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4D5E6D" w14:paraId="40769809" w14:textId="77777777" w:rsidTr="003C4F6F">
        <w:tc>
          <w:tcPr>
            <w:tcW w:w="4428" w:type="dxa"/>
          </w:tcPr>
          <w:p w14:paraId="6C5202ED" w14:textId="313AB851" w:rsidR="000348ED" w:rsidRPr="004D5E6D" w:rsidRDefault="005D05AC" w:rsidP="004D5E6D">
            <w:pPr>
              <w:tabs>
                <w:tab w:val="left" w:pos="851"/>
              </w:tabs>
              <w:rPr>
                <w:rFonts w:ascii="Calibri" w:hAnsi="Calibri"/>
              </w:rPr>
            </w:pPr>
            <w:r w:rsidRPr="004D5E6D">
              <w:rPr>
                <w:rFonts w:ascii="Calibri" w:hAnsi="Calibri"/>
              </w:rPr>
              <w:t>From:</w:t>
            </w:r>
            <w:r w:rsidRPr="004D5E6D">
              <w:rPr>
                <w:rFonts w:ascii="Calibri" w:hAnsi="Calibri"/>
              </w:rPr>
              <w:tab/>
            </w:r>
            <w:r w:rsidR="003C4F6F">
              <w:rPr>
                <w:rFonts w:ascii="Calibri" w:hAnsi="Calibri"/>
              </w:rPr>
              <w:t>ENAV</w:t>
            </w:r>
            <w:r w:rsidR="004D5E6D" w:rsidRPr="004D5E6D">
              <w:rPr>
                <w:rFonts w:ascii="Calibri" w:hAnsi="Calibri"/>
              </w:rPr>
              <w:t xml:space="preserve"> </w:t>
            </w:r>
            <w:r w:rsidRPr="004D5E6D">
              <w:rPr>
                <w:rFonts w:ascii="Calibri" w:hAnsi="Calibri"/>
              </w:rPr>
              <w:t>C</w:t>
            </w:r>
            <w:r w:rsidR="00050DA7" w:rsidRPr="004D5E6D">
              <w:rPr>
                <w:rFonts w:ascii="Calibri" w:hAnsi="Calibri"/>
              </w:rPr>
              <w:t>ommittee</w:t>
            </w:r>
          </w:p>
        </w:tc>
        <w:tc>
          <w:tcPr>
            <w:tcW w:w="5461" w:type="dxa"/>
          </w:tcPr>
          <w:p w14:paraId="21471ED5" w14:textId="6E37A222" w:rsidR="000348ED" w:rsidRPr="004D5E6D" w:rsidRDefault="00B54395" w:rsidP="005D05AC">
            <w:pPr>
              <w:jc w:val="right"/>
              <w:rPr>
                <w:rFonts w:ascii="Calibri" w:hAnsi="Calibri"/>
              </w:rPr>
            </w:pPr>
            <w:r>
              <w:rPr>
                <w:rFonts w:ascii="Calibri" w:hAnsi="Calibri"/>
              </w:rPr>
              <w:t>PAP38-5.1.1.2 (</w:t>
            </w:r>
            <w:r w:rsidR="00A4739E">
              <w:rPr>
                <w:rFonts w:ascii="Calibri" w:hAnsi="Calibri"/>
              </w:rPr>
              <w:t>ENAV23</w:t>
            </w:r>
            <w:r w:rsidR="00E479F6">
              <w:rPr>
                <w:rFonts w:ascii="Calibri" w:hAnsi="Calibri"/>
              </w:rPr>
              <w:t>-12.1.7</w:t>
            </w:r>
            <w:r>
              <w:rPr>
                <w:rFonts w:ascii="Calibri" w:hAnsi="Calibri"/>
              </w:rPr>
              <w:t>)</w:t>
            </w:r>
          </w:p>
        </w:tc>
      </w:tr>
      <w:tr w:rsidR="000348ED" w:rsidRPr="004D5E6D" w14:paraId="411A1FC9" w14:textId="77777777" w:rsidTr="003C4F6F">
        <w:tc>
          <w:tcPr>
            <w:tcW w:w="4428" w:type="dxa"/>
          </w:tcPr>
          <w:p w14:paraId="20B37620" w14:textId="3330A5F0" w:rsidR="000348ED" w:rsidRPr="004D5E6D" w:rsidRDefault="005D05AC" w:rsidP="004D5E6D">
            <w:pPr>
              <w:tabs>
                <w:tab w:val="left" w:pos="851"/>
              </w:tabs>
              <w:rPr>
                <w:rFonts w:ascii="Calibri" w:hAnsi="Calibri"/>
              </w:rPr>
            </w:pPr>
            <w:r w:rsidRPr="004D5E6D">
              <w:rPr>
                <w:rFonts w:ascii="Calibri" w:hAnsi="Calibri"/>
              </w:rPr>
              <w:t>To:</w:t>
            </w:r>
            <w:r w:rsidRPr="004D5E6D">
              <w:rPr>
                <w:rFonts w:ascii="Calibri" w:hAnsi="Calibri"/>
              </w:rPr>
              <w:tab/>
            </w:r>
            <w:r w:rsidR="009B7510">
              <w:rPr>
                <w:rFonts w:ascii="Calibri" w:hAnsi="Calibri"/>
              </w:rPr>
              <w:t>PAP</w:t>
            </w:r>
          </w:p>
        </w:tc>
        <w:tc>
          <w:tcPr>
            <w:tcW w:w="5461" w:type="dxa"/>
          </w:tcPr>
          <w:p w14:paraId="1FC76FD6" w14:textId="798A4E32" w:rsidR="000348ED" w:rsidRPr="004D5E6D" w:rsidRDefault="003C4F6F" w:rsidP="004D5E6D">
            <w:pPr>
              <w:jc w:val="right"/>
              <w:rPr>
                <w:rFonts w:ascii="Calibri" w:hAnsi="Calibri"/>
              </w:rPr>
            </w:pPr>
            <w:r>
              <w:rPr>
                <w:rFonts w:ascii="Calibri" w:hAnsi="Calibri"/>
              </w:rPr>
              <w:t>5 April</w:t>
            </w:r>
            <w:r w:rsidR="004D5E6D">
              <w:rPr>
                <w:rFonts w:ascii="Calibri" w:hAnsi="Calibri"/>
              </w:rPr>
              <w:t xml:space="preserve"> 2019</w:t>
            </w:r>
          </w:p>
        </w:tc>
      </w:tr>
    </w:tbl>
    <w:p w14:paraId="224240F5" w14:textId="4A4BA7A8" w:rsidR="000348ED" w:rsidRPr="00E66034" w:rsidRDefault="003C4F6F" w:rsidP="005D05AC">
      <w:pPr>
        <w:pStyle w:val="Title"/>
        <w:spacing w:before="480" w:after="120"/>
        <w:rPr>
          <w:rFonts w:ascii="Calibri" w:hAnsi="Calibri"/>
          <w:color w:val="00558C"/>
        </w:rPr>
      </w:pPr>
      <w:r w:rsidRPr="00E66034">
        <w:rPr>
          <w:rFonts w:ascii="Calibri" w:hAnsi="Calibri"/>
          <w:color w:val="00558C"/>
        </w:rPr>
        <w:t xml:space="preserve"> </w:t>
      </w:r>
      <w:r w:rsidR="00E66034" w:rsidRPr="00E66034">
        <w:rPr>
          <w:rFonts w:ascii="Calibri" w:hAnsi="Calibri"/>
          <w:color w:val="00558C"/>
        </w:rPr>
        <w:t>LIAISON NOTE</w:t>
      </w:r>
    </w:p>
    <w:p w14:paraId="62C2AFCC" w14:textId="70B5D867" w:rsidR="000348ED" w:rsidRPr="00E66034" w:rsidRDefault="003C4F6F" w:rsidP="004D5E6D">
      <w:pPr>
        <w:pStyle w:val="Title"/>
        <w:spacing w:after="120"/>
        <w:rPr>
          <w:rFonts w:ascii="Calibri" w:hAnsi="Calibri"/>
          <w:color w:val="00558C"/>
        </w:rPr>
      </w:pPr>
      <w:r>
        <w:rPr>
          <w:rFonts w:ascii="Calibri" w:hAnsi="Calibri"/>
          <w:color w:val="00558C"/>
        </w:rPr>
        <w:t>Identification and Assessment of</w:t>
      </w:r>
      <w:r w:rsidR="00EE77BE" w:rsidRPr="00EE77BE">
        <w:rPr>
          <w:rFonts w:ascii="Calibri" w:hAnsi="Calibri"/>
          <w:color w:val="00558C"/>
        </w:rPr>
        <w:t xml:space="preserve"> </w:t>
      </w:r>
      <w:r>
        <w:rPr>
          <w:rFonts w:ascii="Calibri" w:hAnsi="Calibri"/>
          <w:color w:val="00558C"/>
        </w:rPr>
        <w:t xml:space="preserve">Technologies </w:t>
      </w:r>
    </w:p>
    <w:p w14:paraId="61DF192C" w14:textId="77777777" w:rsidR="0064435F" w:rsidRPr="00E66034" w:rsidRDefault="0064435F" w:rsidP="00174337">
      <w:pPr>
        <w:pStyle w:val="Heading1"/>
        <w:numPr>
          <w:ilvl w:val="0"/>
          <w:numId w:val="11"/>
        </w:numPr>
        <w:tabs>
          <w:tab w:val="clear" w:pos="432"/>
        </w:tabs>
        <w:ind w:left="567" w:hanging="567"/>
      </w:pPr>
      <w:r w:rsidRPr="00E66034">
        <w:t>Introduction</w:t>
      </w:r>
    </w:p>
    <w:p w14:paraId="0AA01269" w14:textId="4ED6D12B" w:rsidR="00174337" w:rsidRPr="00DE1A43" w:rsidRDefault="002871E5" w:rsidP="00174337">
      <w:pPr>
        <w:pStyle w:val="BodyText"/>
      </w:pPr>
      <w:r w:rsidRPr="00DE1A43">
        <w:t>The development of digital technologies continues to be rapid and it impacts on almost</w:t>
      </w:r>
      <w:bookmarkStart w:id="0" w:name="_GoBack"/>
      <w:bookmarkEnd w:id="0"/>
      <w:r w:rsidRPr="00DE1A43">
        <w:t xml:space="preserve"> all aspects of the maritime industry, including maritime communications, aids to navigation and VTS.  Digital technologies deal with the creation and practical use of digital or computerised information using devices, methods or systems. (Source http://www.dictionary.com) </w:t>
      </w:r>
    </w:p>
    <w:p w14:paraId="59174E85" w14:textId="22234A98" w:rsidR="002871E5" w:rsidRPr="00DE1A43" w:rsidRDefault="002871E5" w:rsidP="00174337">
      <w:pPr>
        <w:pStyle w:val="BodyText"/>
      </w:pPr>
      <w:r w:rsidRPr="00DE1A43">
        <w:t xml:space="preserve">Therefore, it is important to evaluate emerging digital technologies in consideration of user requirements and needs of IALA membership. The evaluation will be a preliminary, high level, desktop study. It will identify the key features and capabilities advantages/disadvantages, limitations and application to aids to navigation, VTS and services and systems within the context of e-navigation. </w:t>
      </w:r>
    </w:p>
    <w:p w14:paraId="6E2C3215" w14:textId="4A720DE1" w:rsidR="00174337" w:rsidRPr="00EE77BE" w:rsidRDefault="002871E5" w:rsidP="00174337">
      <w:pPr>
        <w:pStyle w:val="BodyText"/>
      </w:pPr>
      <w:r w:rsidRPr="00DE1A43">
        <w:t xml:space="preserve">For this purpose, a new working group, named ‘Emerging Digital Technologies’ has been established for the 2018-22 period.  </w:t>
      </w:r>
    </w:p>
    <w:p w14:paraId="14E6133A" w14:textId="614FC43C" w:rsidR="00174337" w:rsidRPr="00E66034" w:rsidRDefault="00174337" w:rsidP="00174337">
      <w:pPr>
        <w:pStyle w:val="Heading1"/>
        <w:numPr>
          <w:ilvl w:val="0"/>
          <w:numId w:val="11"/>
        </w:numPr>
        <w:tabs>
          <w:tab w:val="clear" w:pos="432"/>
        </w:tabs>
        <w:ind w:left="567" w:hanging="567"/>
      </w:pPr>
      <w:r>
        <w:t>Proposed process to identify and evaluate digital technologies</w:t>
      </w:r>
    </w:p>
    <w:p w14:paraId="68577EE8" w14:textId="75279132" w:rsidR="00174337" w:rsidRDefault="00174337" w:rsidP="00174337">
      <w:pPr>
        <w:pStyle w:val="BodyText"/>
      </w:pPr>
      <w:r>
        <w:t xml:space="preserve">During ENAV22 and ENAV23 a number of potential technologies have been presented.  A review of technology and developments is expected to occur at each of the ENAV meetings during the 2018-2022 work programme.  </w:t>
      </w:r>
      <w:r w:rsidR="00194D29">
        <w:t xml:space="preserve">To assist with this, the committee is requesting all members to bring to the attention of the ENAV Committee information on new or emerging digital technologies that they may be aware of.  </w:t>
      </w:r>
    </w:p>
    <w:p w14:paraId="198CA664" w14:textId="07F7F4FC" w:rsidR="00174337" w:rsidRDefault="00194D29" w:rsidP="00174337">
      <w:pPr>
        <w:pStyle w:val="BodyText"/>
      </w:pPr>
      <w:r>
        <w:t xml:space="preserve">To facilitate the identification and review of digital technologies, the ENAV Committee has developed </w:t>
      </w:r>
      <w:r w:rsidR="00174337">
        <w:t xml:space="preserve">a </w:t>
      </w:r>
      <w:r>
        <w:t>draft template that will be used to carry out an initial evaluation of these technologies (Annex A</w:t>
      </w:r>
      <w:r w:rsidR="00992B57">
        <w:t xml:space="preserve"> – </w:t>
      </w:r>
      <w:r w:rsidR="00B54395">
        <w:t>PAP38-5.1.1.2.1 (</w:t>
      </w:r>
      <w:r w:rsidR="00992B57">
        <w:t>ENAV23-12.1.7.1</w:t>
      </w:r>
      <w:r>
        <w:t>)</w:t>
      </w:r>
      <w:r w:rsidR="00B54395">
        <w:t>)</w:t>
      </w:r>
      <w:r>
        <w:t>.</w:t>
      </w:r>
      <w:r w:rsidR="00174337">
        <w:t xml:space="preserve">  </w:t>
      </w:r>
    </w:p>
    <w:p w14:paraId="6FBCAB3B" w14:textId="77777777" w:rsidR="009F5C36" w:rsidRDefault="00AA76C0" w:rsidP="00E66034">
      <w:pPr>
        <w:pStyle w:val="Heading1"/>
      </w:pPr>
      <w:r w:rsidRPr="000B734F">
        <w:t>Action requested</w:t>
      </w:r>
    </w:p>
    <w:p w14:paraId="72760A94" w14:textId="3EC4F059" w:rsidR="004C220D" w:rsidRPr="00194D29" w:rsidRDefault="009B7510" w:rsidP="00E66034">
      <w:pPr>
        <w:pStyle w:val="BodyText"/>
        <w:rPr>
          <w:rFonts w:asciiTheme="minorHAnsi" w:hAnsiTheme="minorHAnsi" w:cstheme="minorHAnsi"/>
        </w:rPr>
      </w:pPr>
      <w:r>
        <w:rPr>
          <w:rFonts w:asciiTheme="minorHAnsi" w:eastAsia="Times New Roman" w:hAnsiTheme="minorHAnsi" w:cstheme="minorHAnsi"/>
          <w:szCs w:val="20"/>
          <w:lang w:eastAsia="de-DE"/>
        </w:rPr>
        <w:t>PAP is</w:t>
      </w:r>
      <w:r w:rsidR="00902AA4" w:rsidRPr="00194D29">
        <w:rPr>
          <w:rFonts w:asciiTheme="minorHAnsi" w:eastAsia="Times New Roman" w:hAnsiTheme="minorHAnsi" w:cstheme="minorHAnsi"/>
          <w:szCs w:val="20"/>
          <w:lang w:eastAsia="de-DE"/>
        </w:rPr>
        <w:t xml:space="preserve"> requested to</w:t>
      </w:r>
      <w:r w:rsidR="00630F7F" w:rsidRPr="00194D29">
        <w:rPr>
          <w:rFonts w:asciiTheme="minorHAnsi" w:hAnsiTheme="minorHAnsi" w:cstheme="minorHAnsi"/>
        </w:rPr>
        <w:t>:</w:t>
      </w:r>
    </w:p>
    <w:p w14:paraId="3580CF4B" w14:textId="7CD7D323" w:rsidR="000B734F" w:rsidRDefault="00194D29" w:rsidP="00EE77BE">
      <w:pPr>
        <w:numPr>
          <w:ilvl w:val="0"/>
          <w:numId w:val="26"/>
        </w:numPr>
        <w:rPr>
          <w:rFonts w:asciiTheme="minorHAnsi" w:hAnsiTheme="minorHAnsi" w:cstheme="minorHAnsi"/>
          <w:lang w:eastAsia="de-DE"/>
        </w:rPr>
      </w:pPr>
      <w:r w:rsidRPr="00B54395">
        <w:rPr>
          <w:rFonts w:ascii="Calibri" w:eastAsia="Calibri" w:hAnsi="Calibri" w:cs="Calibri"/>
          <w:szCs w:val="22"/>
          <w:lang w:eastAsia="en-GB"/>
        </w:rPr>
        <w:t xml:space="preserve">Review the </w:t>
      </w:r>
      <w:r w:rsidR="00EE343C" w:rsidRPr="00B54395">
        <w:rPr>
          <w:rFonts w:ascii="Calibri" w:eastAsia="Calibri" w:hAnsi="Calibri" w:cs="Calibri"/>
          <w:szCs w:val="22"/>
          <w:lang w:eastAsia="en-GB"/>
        </w:rPr>
        <w:t>draft template review process for the initial evaluation of digital technologies (</w:t>
      </w:r>
      <w:r w:rsidR="00B54395" w:rsidRPr="00B54395">
        <w:rPr>
          <w:rFonts w:ascii="Calibri" w:eastAsia="Calibri" w:hAnsi="Calibri" w:cs="Calibri"/>
          <w:szCs w:val="22"/>
          <w:lang w:eastAsia="en-GB"/>
        </w:rPr>
        <w:t>Annex A – PAP38-5.1.1.2.1 (ENAV23-12.1.7.1)</w:t>
      </w:r>
      <w:r w:rsidR="00EE343C" w:rsidRPr="00B54395">
        <w:rPr>
          <w:rFonts w:ascii="Calibri" w:eastAsia="Calibri" w:hAnsi="Calibri" w:cs="Calibri"/>
          <w:szCs w:val="22"/>
          <w:lang w:eastAsia="en-GB"/>
        </w:rPr>
        <w:t>)</w:t>
      </w:r>
      <w:r w:rsidR="00EE343C">
        <w:rPr>
          <w:rFonts w:asciiTheme="minorHAnsi" w:hAnsiTheme="minorHAnsi" w:cstheme="minorHAnsi"/>
          <w:lang w:eastAsia="de-DE"/>
        </w:rPr>
        <w:t xml:space="preserve"> and provide comments, corrections or amendments to ENAV24</w:t>
      </w:r>
      <w:r w:rsidR="000B734F" w:rsidRPr="00194D29">
        <w:rPr>
          <w:rFonts w:asciiTheme="minorHAnsi" w:hAnsiTheme="minorHAnsi" w:cstheme="minorHAnsi"/>
          <w:lang w:eastAsia="de-DE"/>
        </w:rPr>
        <w:t>.</w:t>
      </w:r>
    </w:p>
    <w:p w14:paraId="6E01D465" w14:textId="3DD1FA3E" w:rsidR="00EE343C" w:rsidRPr="00194D29" w:rsidRDefault="00DD23DB" w:rsidP="00EE77BE">
      <w:pPr>
        <w:numPr>
          <w:ilvl w:val="0"/>
          <w:numId w:val="26"/>
        </w:numPr>
        <w:rPr>
          <w:rFonts w:asciiTheme="minorHAnsi" w:hAnsiTheme="minorHAnsi" w:cstheme="minorHAnsi"/>
          <w:lang w:eastAsia="de-DE"/>
        </w:rPr>
      </w:pPr>
      <w:r>
        <w:rPr>
          <w:rFonts w:asciiTheme="minorHAnsi" w:hAnsiTheme="minorHAnsi" w:cstheme="minorHAnsi"/>
          <w:lang w:eastAsia="de-DE"/>
        </w:rPr>
        <w:t xml:space="preserve">Provide information on technologies, new and developing, that may be suitable for consideration for use by IALA members.  </w:t>
      </w:r>
      <w:r w:rsidR="00EE343C">
        <w:rPr>
          <w:rFonts w:asciiTheme="minorHAnsi" w:hAnsiTheme="minorHAnsi" w:cstheme="minorHAnsi"/>
          <w:lang w:eastAsia="de-DE"/>
        </w:rPr>
        <w:t xml:space="preserve"> </w:t>
      </w:r>
    </w:p>
    <w:sectPr w:rsidR="00EE343C" w:rsidRPr="00194D29"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A29E80" w14:textId="77777777" w:rsidR="00925A02" w:rsidRDefault="00925A02" w:rsidP="00002906">
      <w:r>
        <w:separator/>
      </w:r>
    </w:p>
  </w:endnote>
  <w:endnote w:type="continuationSeparator" w:id="0">
    <w:p w14:paraId="7A8F72D8" w14:textId="77777777" w:rsidR="00925A02" w:rsidRDefault="00925A0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F0B48" w14:textId="77777777" w:rsidR="00002906" w:rsidRDefault="00002906">
    <w:pPr>
      <w:pStyle w:val="Footer"/>
    </w:pPr>
    <w:r>
      <w:tab/>
    </w:r>
    <w:r>
      <w:fldChar w:fldCharType="begin"/>
    </w:r>
    <w:r>
      <w:instrText xml:space="preserve"> PAGE   \* MERGEFORMAT </w:instrText>
    </w:r>
    <w:r>
      <w:fldChar w:fldCharType="separate"/>
    </w:r>
    <w:r w:rsidR="000B734F">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10D2D" w14:textId="77777777" w:rsidR="00925A02" w:rsidRDefault="00925A02" w:rsidP="00002906">
      <w:r>
        <w:separator/>
      </w:r>
    </w:p>
  </w:footnote>
  <w:footnote w:type="continuationSeparator" w:id="0">
    <w:p w14:paraId="5E03520C" w14:textId="77777777" w:rsidR="00925A02" w:rsidRDefault="00925A02"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0E158" w14:textId="77777777" w:rsidR="00073774" w:rsidRDefault="003E4E6C">
    <w:pPr>
      <w:pStyle w:val="Header"/>
    </w:pPr>
    <w:r>
      <w:rPr>
        <w:noProof/>
      </w:rPr>
      <w:drawing>
        <wp:inline distT="0" distB="0" distL="0" distR="0" wp14:anchorId="6D6B0A1A" wp14:editId="3E6F676E">
          <wp:extent cx="749300" cy="730250"/>
          <wp:effectExtent l="0" t="0" r="0" b="0"/>
          <wp:docPr id="1" name="Bil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02D50FB"/>
    <w:multiLevelType w:val="hybridMultilevel"/>
    <w:tmpl w:val="A008BC0C"/>
    <w:lvl w:ilvl="0" w:tplc="CB2AC700">
      <w:start w:val="1"/>
      <w:numFmt w:val="decimal"/>
      <w:lvlText w:val="%1"/>
      <w:lvlJc w:val="left"/>
      <w:pPr>
        <w:ind w:left="360" w:hanging="360"/>
      </w:pPr>
      <w:rPr>
        <w:rFonts w:asciiTheme="minorHAnsi" w:hAnsiTheme="minorHAnsi" w:cstheme="minorHAnsi" w:hint="default"/>
        <w:b w:val="0"/>
        <w:i w:val="0"/>
        <w:sz w:val="22"/>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 w15:restartNumberingAfterBreak="0">
    <w:nsid w:val="18E946A2"/>
    <w:multiLevelType w:val="hybridMultilevel"/>
    <w:tmpl w:val="468CED4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CFA5D68"/>
    <w:multiLevelType w:val="hybridMultilevel"/>
    <w:tmpl w:val="3CE0E2AA"/>
    <w:lvl w:ilvl="0" w:tplc="4B5CA18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7"/>
  </w:num>
  <w:num w:numId="6">
    <w:abstractNumId w:val="12"/>
  </w:num>
  <w:num w:numId="7">
    <w:abstractNumId w:val="9"/>
  </w:num>
  <w:num w:numId="8">
    <w:abstractNumId w:val="0"/>
  </w:num>
  <w:num w:numId="9">
    <w:abstractNumId w:val="6"/>
  </w:num>
  <w:num w:numId="10">
    <w:abstractNumId w:val="13"/>
  </w:num>
  <w:num w:numId="11">
    <w:abstractNumId w:val="3"/>
  </w:num>
  <w:num w:numId="12">
    <w:abstractNumId w:val="3"/>
  </w:num>
  <w:num w:numId="13">
    <w:abstractNumId w:val="3"/>
  </w:num>
  <w:num w:numId="14">
    <w:abstractNumId w:val="3"/>
  </w:num>
  <w:num w:numId="15">
    <w:abstractNumId w:val="3"/>
  </w:num>
  <w:num w:numId="16">
    <w:abstractNumId w:val="8"/>
  </w:num>
  <w:num w:numId="17">
    <w:abstractNumId w:val="15"/>
  </w:num>
  <w:num w:numId="18">
    <w:abstractNumId w:val="5"/>
  </w:num>
  <w:num w:numId="19">
    <w:abstractNumId w:val="14"/>
  </w:num>
  <w:num w:numId="20">
    <w:abstractNumId w:val="10"/>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
  </w:num>
  <w:num w:numId="26">
    <w:abstractNumId w:val="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AU" w:vendorID="64" w:dllVersion="4096" w:nlCheck="1" w:checkStyle="0"/>
  <w:activeWritingStyle w:appName="MSWord" w:lang="fr-FR" w:vendorID="64" w:dllVersion="4096"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74"/>
    <w:rsid w:val="00002906"/>
    <w:rsid w:val="000267C6"/>
    <w:rsid w:val="00031A92"/>
    <w:rsid w:val="000348ED"/>
    <w:rsid w:val="00036801"/>
    <w:rsid w:val="00050DA7"/>
    <w:rsid w:val="000635C4"/>
    <w:rsid w:val="00073774"/>
    <w:rsid w:val="000817D2"/>
    <w:rsid w:val="000A5A01"/>
    <w:rsid w:val="000B734F"/>
    <w:rsid w:val="00135447"/>
    <w:rsid w:val="00135B56"/>
    <w:rsid w:val="00152273"/>
    <w:rsid w:val="00174337"/>
    <w:rsid w:val="00194D29"/>
    <w:rsid w:val="001A207A"/>
    <w:rsid w:val="001A654A"/>
    <w:rsid w:val="001C37D5"/>
    <w:rsid w:val="001C74CF"/>
    <w:rsid w:val="001E19EC"/>
    <w:rsid w:val="001F4B25"/>
    <w:rsid w:val="00212E5F"/>
    <w:rsid w:val="0022271E"/>
    <w:rsid w:val="00262187"/>
    <w:rsid w:val="0026671A"/>
    <w:rsid w:val="002871E5"/>
    <w:rsid w:val="00293F5B"/>
    <w:rsid w:val="002A1680"/>
    <w:rsid w:val="003324F7"/>
    <w:rsid w:val="003C4F6F"/>
    <w:rsid w:val="003D55DD"/>
    <w:rsid w:val="003E1831"/>
    <w:rsid w:val="003E35EC"/>
    <w:rsid w:val="003E4E6C"/>
    <w:rsid w:val="00420746"/>
    <w:rsid w:val="00424954"/>
    <w:rsid w:val="00447B34"/>
    <w:rsid w:val="00451550"/>
    <w:rsid w:val="004C1386"/>
    <w:rsid w:val="004C220D"/>
    <w:rsid w:val="004D5E6D"/>
    <w:rsid w:val="005D05AC"/>
    <w:rsid w:val="005F1D2D"/>
    <w:rsid w:val="00630F7F"/>
    <w:rsid w:val="0064435F"/>
    <w:rsid w:val="006D470F"/>
    <w:rsid w:val="006E7014"/>
    <w:rsid w:val="00727E88"/>
    <w:rsid w:val="00736B55"/>
    <w:rsid w:val="00763AEA"/>
    <w:rsid w:val="00775878"/>
    <w:rsid w:val="007E4CAA"/>
    <w:rsid w:val="0080092C"/>
    <w:rsid w:val="00807936"/>
    <w:rsid w:val="00872453"/>
    <w:rsid w:val="008F13DD"/>
    <w:rsid w:val="00902AA4"/>
    <w:rsid w:val="00925A02"/>
    <w:rsid w:val="00950015"/>
    <w:rsid w:val="00954DC5"/>
    <w:rsid w:val="00992B57"/>
    <w:rsid w:val="009B7510"/>
    <w:rsid w:val="009C2D52"/>
    <w:rsid w:val="009F3B6C"/>
    <w:rsid w:val="009F5C36"/>
    <w:rsid w:val="00A27F12"/>
    <w:rsid w:val="00A30579"/>
    <w:rsid w:val="00A4739E"/>
    <w:rsid w:val="00A50AD3"/>
    <w:rsid w:val="00AA76C0"/>
    <w:rsid w:val="00B074FD"/>
    <w:rsid w:val="00B077EC"/>
    <w:rsid w:val="00B15B24"/>
    <w:rsid w:val="00B428DA"/>
    <w:rsid w:val="00B54395"/>
    <w:rsid w:val="00B63F6E"/>
    <w:rsid w:val="00B65119"/>
    <w:rsid w:val="00B8247E"/>
    <w:rsid w:val="00BE56DF"/>
    <w:rsid w:val="00CA04AF"/>
    <w:rsid w:val="00CE0DD8"/>
    <w:rsid w:val="00CF3661"/>
    <w:rsid w:val="00CF577F"/>
    <w:rsid w:val="00DB2132"/>
    <w:rsid w:val="00DC361C"/>
    <w:rsid w:val="00DD23DB"/>
    <w:rsid w:val="00E401AE"/>
    <w:rsid w:val="00E475B3"/>
    <w:rsid w:val="00E479F6"/>
    <w:rsid w:val="00E66034"/>
    <w:rsid w:val="00E93C9B"/>
    <w:rsid w:val="00EE343C"/>
    <w:rsid w:val="00EE3F2F"/>
    <w:rsid w:val="00EE77BE"/>
    <w:rsid w:val="00F3322A"/>
    <w:rsid w:val="00F47799"/>
    <w:rsid w:val="00F73F78"/>
    <w:rsid w:val="00FA5842"/>
    <w:rsid w:val="00FA6769"/>
    <w:rsid w:val="00FB26E7"/>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229F18"/>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D5E6D"/>
    <w:pPr>
      <w:spacing w:after="160" w:line="259" w:lineRule="auto"/>
      <w:ind w:left="720"/>
      <w:contextualSpacing/>
    </w:pPr>
    <w:rPr>
      <w:rFonts w:ascii="Calibri" w:eastAsia="Calibri" w:hAnsi="Calibri"/>
      <w:szCs w:val="22"/>
    </w:rPr>
  </w:style>
  <w:style w:type="character" w:styleId="CommentReference">
    <w:name w:val="annotation reference"/>
    <w:basedOn w:val="DefaultParagraphFont"/>
    <w:rsid w:val="005F1D2D"/>
    <w:rPr>
      <w:sz w:val="16"/>
      <w:szCs w:val="16"/>
    </w:rPr>
  </w:style>
  <w:style w:type="paragraph" w:styleId="CommentText">
    <w:name w:val="annotation text"/>
    <w:basedOn w:val="Normal"/>
    <w:link w:val="CommentTextChar"/>
    <w:rsid w:val="005F1D2D"/>
    <w:rPr>
      <w:sz w:val="20"/>
    </w:rPr>
  </w:style>
  <w:style w:type="character" w:customStyle="1" w:styleId="CommentTextChar">
    <w:name w:val="Comment Text Char"/>
    <w:basedOn w:val="DefaultParagraphFont"/>
    <w:link w:val="CommentText"/>
    <w:rsid w:val="005F1D2D"/>
    <w:rPr>
      <w:rFonts w:ascii="Arial" w:hAnsi="Arial"/>
      <w:lang w:val="en-GB" w:eastAsia="en-US"/>
    </w:rPr>
  </w:style>
  <w:style w:type="paragraph" w:styleId="CommentSubject">
    <w:name w:val="annotation subject"/>
    <w:basedOn w:val="CommentText"/>
    <w:next w:val="CommentText"/>
    <w:link w:val="CommentSubjectChar"/>
    <w:rsid w:val="005F1D2D"/>
    <w:rPr>
      <w:b/>
      <w:bCs/>
    </w:rPr>
  </w:style>
  <w:style w:type="character" w:customStyle="1" w:styleId="CommentSubjectChar">
    <w:name w:val="Comment Subject Char"/>
    <w:basedOn w:val="CommentTextChar"/>
    <w:link w:val="CommentSubject"/>
    <w:rsid w:val="005F1D2D"/>
    <w:rPr>
      <w:rFonts w:ascii="Arial" w:hAnsi="Arial"/>
      <w:b/>
      <w:bCs/>
      <w:lang w:val="en-GB" w:eastAsia="en-US"/>
    </w:rPr>
  </w:style>
  <w:style w:type="paragraph" w:styleId="BalloonText">
    <w:name w:val="Balloon Text"/>
    <w:basedOn w:val="Normal"/>
    <w:link w:val="BalloonTextChar"/>
    <w:rsid w:val="005F1D2D"/>
    <w:rPr>
      <w:rFonts w:ascii="Segoe UI" w:hAnsi="Segoe UI" w:cs="Segoe UI"/>
      <w:sz w:val="18"/>
      <w:szCs w:val="18"/>
    </w:rPr>
  </w:style>
  <w:style w:type="character" w:customStyle="1" w:styleId="BalloonTextChar">
    <w:name w:val="Balloon Text Char"/>
    <w:basedOn w:val="DefaultParagraphFont"/>
    <w:link w:val="BalloonText"/>
    <w:rsid w:val="005F1D2D"/>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245773">
      <w:bodyDiv w:val="1"/>
      <w:marLeft w:val="0"/>
      <w:marRight w:val="0"/>
      <w:marTop w:val="0"/>
      <w:marBottom w:val="0"/>
      <w:divBdr>
        <w:top w:val="none" w:sz="0" w:space="0" w:color="auto"/>
        <w:left w:val="none" w:sz="0" w:space="0" w:color="auto"/>
        <w:bottom w:val="none" w:sz="0" w:space="0" w:color="auto"/>
        <w:right w:val="none" w:sz="0" w:space="0" w:color="auto"/>
      </w:divBdr>
    </w:div>
    <w:div w:id="1008405510">
      <w:bodyDiv w:val="1"/>
      <w:marLeft w:val="0"/>
      <w:marRight w:val="0"/>
      <w:marTop w:val="0"/>
      <w:marBottom w:val="0"/>
      <w:divBdr>
        <w:top w:val="none" w:sz="0" w:space="0" w:color="auto"/>
        <w:left w:val="none" w:sz="0" w:space="0" w:color="auto"/>
        <w:bottom w:val="none" w:sz="0" w:space="0" w:color="auto"/>
        <w:right w:val="none" w:sz="0" w:space="0" w:color="auto"/>
      </w:divBdr>
    </w:div>
    <w:div w:id="109474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301</Words>
  <Characters>1793</Characters>
  <Application>Microsoft Office Word</Application>
  <DocSecurity>0</DocSecurity>
  <Lines>14</Lines>
  <Paragraphs>4</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7</cp:revision>
  <cp:lastPrinted>2006-10-19T10:49:00Z</cp:lastPrinted>
  <dcterms:created xsi:type="dcterms:W3CDTF">2019-04-04T04:50:00Z</dcterms:created>
  <dcterms:modified xsi:type="dcterms:W3CDTF">2019-08-12T07:28:00Z</dcterms:modified>
</cp:coreProperties>
</file>